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FD" w:rsidRPr="009D13FD" w:rsidRDefault="009D13FD" w:rsidP="00FB756F">
      <w:pPr>
        <w:rPr>
          <w:b/>
          <w:sz w:val="36"/>
          <w:szCs w:val="36"/>
        </w:rPr>
      </w:pPr>
      <w:r w:rsidRPr="009D13FD">
        <w:rPr>
          <w:rFonts w:hint="eastAsia"/>
          <w:b/>
          <w:sz w:val="36"/>
          <w:szCs w:val="36"/>
        </w:rPr>
        <w:t>公开事项</w:t>
      </w:r>
    </w:p>
    <w:p w:rsidR="00FB756F" w:rsidRPr="009D13FD" w:rsidRDefault="009D13FD" w:rsidP="00FB75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一级事项：</w:t>
      </w:r>
      <w:r w:rsidR="00FB756F" w:rsidRPr="009D13FD">
        <w:rPr>
          <w:rFonts w:hint="eastAsia"/>
          <w:sz w:val="32"/>
          <w:szCs w:val="32"/>
        </w:rPr>
        <w:t>农业生产发展资金</w:t>
      </w:r>
      <w:r w:rsidR="00FB756F" w:rsidRPr="009D13FD">
        <w:rPr>
          <w:rFonts w:hint="eastAsia"/>
          <w:sz w:val="32"/>
          <w:szCs w:val="32"/>
        </w:rPr>
        <w:t xml:space="preserve">    </w:t>
      </w:r>
    </w:p>
    <w:p w:rsidR="00FB756F" w:rsidRPr="009D13FD" w:rsidRDefault="009D13FD" w:rsidP="00FB756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二级事项</w:t>
      </w:r>
      <w:r w:rsidR="00FB756F" w:rsidRPr="009D13FD">
        <w:rPr>
          <w:rFonts w:hint="eastAsia"/>
          <w:sz w:val="32"/>
          <w:szCs w:val="32"/>
        </w:rPr>
        <w:t>:202</w:t>
      </w:r>
      <w:r w:rsidR="002E5F43">
        <w:rPr>
          <w:rFonts w:hint="eastAsia"/>
          <w:sz w:val="32"/>
          <w:szCs w:val="32"/>
        </w:rPr>
        <w:t>3</w:t>
      </w:r>
      <w:r w:rsidR="00FB756F" w:rsidRPr="009D13FD">
        <w:rPr>
          <w:rFonts w:hint="eastAsia"/>
          <w:sz w:val="32"/>
          <w:szCs w:val="32"/>
        </w:rPr>
        <w:t>年</w:t>
      </w:r>
      <w:r w:rsidR="00A93D6A">
        <w:rPr>
          <w:rFonts w:hint="eastAsia"/>
          <w:sz w:val="32"/>
          <w:szCs w:val="32"/>
        </w:rPr>
        <w:t>实际种粮农民一次性</w:t>
      </w:r>
      <w:r w:rsidR="00FB756F" w:rsidRPr="009D13FD">
        <w:rPr>
          <w:rFonts w:hint="eastAsia"/>
          <w:sz w:val="32"/>
          <w:szCs w:val="32"/>
        </w:rPr>
        <w:t>补贴</w:t>
      </w:r>
      <w:r w:rsidR="00FB756F" w:rsidRPr="009D13FD">
        <w:rPr>
          <w:rFonts w:hint="eastAsia"/>
          <w:sz w:val="32"/>
          <w:szCs w:val="32"/>
        </w:rPr>
        <w:t xml:space="preserve">   </w:t>
      </w:r>
    </w:p>
    <w:p w:rsidR="009D13FD" w:rsidRDefault="009D13FD" w:rsidP="00FB756F">
      <w:pPr>
        <w:rPr>
          <w:b/>
          <w:sz w:val="36"/>
          <w:szCs w:val="36"/>
        </w:rPr>
      </w:pPr>
    </w:p>
    <w:p w:rsidR="00FB756F" w:rsidRPr="009D13FD" w:rsidRDefault="00FB756F" w:rsidP="00FB756F">
      <w:pPr>
        <w:rPr>
          <w:b/>
          <w:sz w:val="36"/>
          <w:szCs w:val="36"/>
        </w:rPr>
      </w:pPr>
      <w:r w:rsidRPr="009D13FD">
        <w:rPr>
          <w:rFonts w:hint="eastAsia"/>
          <w:b/>
          <w:sz w:val="36"/>
          <w:szCs w:val="36"/>
        </w:rPr>
        <w:t>申请指南</w:t>
      </w:r>
    </w:p>
    <w:p w:rsid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补贴对象</w:t>
      </w:r>
      <w:r w:rsidR="009D13FD">
        <w:rPr>
          <w:rFonts w:hint="eastAsia"/>
          <w:sz w:val="32"/>
          <w:szCs w:val="32"/>
        </w:rPr>
        <w:t>：</w:t>
      </w:r>
      <w:r w:rsidRPr="009D13FD">
        <w:rPr>
          <w:rFonts w:hint="eastAsia"/>
          <w:sz w:val="32"/>
          <w:szCs w:val="32"/>
        </w:rPr>
        <w:t>合法耕地上的实际</w:t>
      </w:r>
      <w:r w:rsidR="00A93D6A">
        <w:rPr>
          <w:rFonts w:hint="eastAsia"/>
          <w:sz w:val="32"/>
          <w:szCs w:val="32"/>
        </w:rPr>
        <w:t>种粮农民</w:t>
      </w:r>
      <w:r w:rsidRPr="009D13FD">
        <w:rPr>
          <w:rFonts w:hint="eastAsia"/>
          <w:sz w:val="32"/>
          <w:szCs w:val="32"/>
        </w:rPr>
        <w:t>，有承包合同约定的按照承包合同约定，</w:t>
      </w:r>
      <w:r w:rsidRPr="009D13FD">
        <w:rPr>
          <w:rFonts w:hint="eastAsia"/>
          <w:sz w:val="32"/>
          <w:szCs w:val="32"/>
        </w:rPr>
        <w:t>202</w:t>
      </w:r>
      <w:r w:rsidR="002E5F43">
        <w:rPr>
          <w:rFonts w:hint="eastAsia"/>
          <w:sz w:val="32"/>
          <w:szCs w:val="32"/>
        </w:rPr>
        <w:t>3</w:t>
      </w:r>
      <w:r w:rsidRPr="009D13FD">
        <w:rPr>
          <w:rFonts w:hint="eastAsia"/>
          <w:sz w:val="32"/>
          <w:szCs w:val="32"/>
        </w:rPr>
        <w:t>年补贴农户</w:t>
      </w:r>
      <w:r w:rsidR="00A93D6A">
        <w:rPr>
          <w:rFonts w:hint="eastAsia"/>
          <w:sz w:val="32"/>
          <w:szCs w:val="32"/>
        </w:rPr>
        <w:t>9513</w:t>
      </w:r>
      <w:r w:rsidRPr="009D13FD">
        <w:rPr>
          <w:rFonts w:hint="eastAsia"/>
          <w:sz w:val="32"/>
          <w:szCs w:val="32"/>
        </w:rPr>
        <w:t>户；</w:t>
      </w:r>
    </w:p>
    <w:p w:rsid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补贴范围</w:t>
      </w:r>
      <w:r w:rsidR="009D13FD">
        <w:rPr>
          <w:rFonts w:hint="eastAsia"/>
          <w:sz w:val="32"/>
          <w:szCs w:val="32"/>
        </w:rPr>
        <w:t>：</w:t>
      </w:r>
      <w:r w:rsidRPr="009D13FD">
        <w:rPr>
          <w:rFonts w:hint="eastAsia"/>
          <w:sz w:val="32"/>
          <w:szCs w:val="32"/>
        </w:rPr>
        <w:t>在清河区范围内合理合法种植的耕地（包含二轮土地承包在册面积和有合法</w:t>
      </w:r>
      <w:proofErr w:type="gramStart"/>
      <w:r w:rsidRPr="009D13FD">
        <w:rPr>
          <w:rFonts w:hint="eastAsia"/>
          <w:sz w:val="32"/>
          <w:szCs w:val="32"/>
        </w:rPr>
        <w:t>退耕审批</w:t>
      </w:r>
      <w:proofErr w:type="gramEnd"/>
      <w:r w:rsidRPr="009D13FD">
        <w:rPr>
          <w:rFonts w:hint="eastAsia"/>
          <w:sz w:val="32"/>
          <w:szCs w:val="32"/>
        </w:rPr>
        <w:t>手续的耕地），补贴面积</w:t>
      </w:r>
      <w:r w:rsidR="00A93D6A">
        <w:rPr>
          <w:rFonts w:hint="eastAsia"/>
          <w:sz w:val="32"/>
          <w:szCs w:val="32"/>
        </w:rPr>
        <w:t>150149.69</w:t>
      </w:r>
      <w:r w:rsidRPr="009D13FD">
        <w:rPr>
          <w:rFonts w:hint="eastAsia"/>
          <w:sz w:val="32"/>
          <w:szCs w:val="32"/>
        </w:rPr>
        <w:t>亩；</w:t>
      </w:r>
    </w:p>
    <w:p w:rsidR="00FB756F" w:rsidRP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补贴标准</w:t>
      </w:r>
      <w:r w:rsidRPr="009D13FD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补贴标准</w:t>
      </w:r>
      <w:r w:rsidR="00A93D6A">
        <w:rPr>
          <w:rFonts w:hint="eastAsia"/>
          <w:sz w:val="32"/>
          <w:szCs w:val="32"/>
        </w:rPr>
        <w:t>7.67</w:t>
      </w:r>
      <w:r w:rsidRPr="009D13FD">
        <w:rPr>
          <w:rFonts w:hint="eastAsia"/>
          <w:sz w:val="32"/>
          <w:szCs w:val="32"/>
        </w:rPr>
        <w:t>元</w:t>
      </w:r>
      <w:r w:rsidRPr="009D13FD">
        <w:rPr>
          <w:rFonts w:hint="eastAsia"/>
          <w:sz w:val="32"/>
          <w:szCs w:val="32"/>
        </w:rPr>
        <w:t>/</w:t>
      </w:r>
      <w:r w:rsidRPr="009D13FD">
        <w:rPr>
          <w:rFonts w:hint="eastAsia"/>
          <w:sz w:val="32"/>
          <w:szCs w:val="32"/>
        </w:rPr>
        <w:t>亩</w:t>
      </w:r>
      <w:bookmarkStart w:id="0" w:name="_GoBack"/>
      <w:bookmarkEnd w:id="0"/>
      <w:r w:rsidRPr="009D13FD">
        <w:rPr>
          <w:rFonts w:hint="eastAsia"/>
          <w:sz w:val="32"/>
          <w:szCs w:val="32"/>
        </w:rPr>
        <w:t>。</w:t>
      </w:r>
    </w:p>
    <w:p w:rsidR="00FB756F" w:rsidRP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申请程序</w:t>
      </w:r>
      <w:r w:rsidRPr="009D13FD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种植户自主申报，村里核实公示</w:t>
      </w:r>
      <w:r w:rsidRPr="009D13FD">
        <w:rPr>
          <w:rFonts w:hint="eastAsia"/>
          <w:sz w:val="32"/>
          <w:szCs w:val="32"/>
        </w:rPr>
        <w:t>7</w:t>
      </w:r>
      <w:r w:rsidRPr="009D13FD">
        <w:rPr>
          <w:rFonts w:hint="eastAsia"/>
          <w:sz w:val="32"/>
          <w:szCs w:val="32"/>
        </w:rPr>
        <w:t>天，无异议后汇总报乡镇街，乡镇街审核后汇总报区农业农村局，农业农村局联合政府督查室、区财政局抽查，合格后财政局兑现资金到农户“一卡通”账户，村级再次资金公示</w:t>
      </w:r>
      <w:r w:rsidRPr="009D13FD">
        <w:rPr>
          <w:rFonts w:hint="eastAsia"/>
          <w:sz w:val="32"/>
          <w:szCs w:val="32"/>
        </w:rPr>
        <w:t>7</w:t>
      </w:r>
      <w:r w:rsidRPr="009D13FD">
        <w:rPr>
          <w:rFonts w:hint="eastAsia"/>
          <w:sz w:val="32"/>
          <w:szCs w:val="32"/>
        </w:rPr>
        <w:t>天。</w:t>
      </w:r>
    </w:p>
    <w:p w:rsidR="00FB756F" w:rsidRP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咨询电话</w:t>
      </w:r>
      <w:r w:rsidRPr="009D13FD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024</w:t>
      </w:r>
      <w:r w:rsidRPr="009D13FD">
        <w:rPr>
          <w:rFonts w:hint="eastAsia"/>
          <w:sz w:val="32"/>
          <w:szCs w:val="32"/>
        </w:rPr>
        <w:t>–</w:t>
      </w:r>
      <w:r w:rsidRPr="009D13FD">
        <w:rPr>
          <w:rFonts w:hint="eastAsia"/>
          <w:sz w:val="32"/>
          <w:szCs w:val="32"/>
        </w:rPr>
        <w:t>72177103</w:t>
      </w:r>
    </w:p>
    <w:p w:rsidR="00FB756F" w:rsidRP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受理单位</w:t>
      </w:r>
      <w:r w:rsidRPr="009D13FD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铁岭市清河区农业农村局</w:t>
      </w:r>
    </w:p>
    <w:p w:rsidR="00FB756F" w:rsidRP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办理时限</w:t>
      </w:r>
      <w:r w:rsidRPr="009D13FD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按照市文件要求工作进度开展项目落实，资金下发等工作。</w:t>
      </w:r>
    </w:p>
    <w:p w:rsidR="009D13FD" w:rsidRPr="009D13FD" w:rsidRDefault="009D13FD" w:rsidP="00FB756F">
      <w:pPr>
        <w:rPr>
          <w:b/>
          <w:sz w:val="32"/>
          <w:szCs w:val="32"/>
        </w:rPr>
      </w:pPr>
      <w:r w:rsidRPr="009D13FD">
        <w:rPr>
          <w:rFonts w:hint="eastAsia"/>
          <w:b/>
          <w:sz w:val="32"/>
          <w:szCs w:val="32"/>
        </w:rPr>
        <w:t>联系电话：</w:t>
      </w:r>
      <w:r w:rsidRPr="009D13FD">
        <w:rPr>
          <w:rFonts w:hint="eastAsia"/>
          <w:sz w:val="32"/>
          <w:szCs w:val="32"/>
        </w:rPr>
        <w:t>024-72177103</w:t>
      </w:r>
    </w:p>
    <w:p w:rsidR="00FB756F" w:rsidRPr="009D13FD" w:rsidRDefault="00FB756F" w:rsidP="00FB756F">
      <w:pPr>
        <w:rPr>
          <w:sz w:val="32"/>
          <w:szCs w:val="32"/>
        </w:rPr>
      </w:pPr>
      <w:r w:rsidRPr="00261A6E">
        <w:rPr>
          <w:rFonts w:hint="eastAsia"/>
          <w:b/>
          <w:sz w:val="32"/>
          <w:szCs w:val="32"/>
        </w:rPr>
        <w:t>公开时限</w:t>
      </w:r>
      <w:r w:rsidRPr="00261A6E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长期公开</w:t>
      </w:r>
    </w:p>
    <w:p w:rsidR="00B163A1" w:rsidRPr="009D13FD" w:rsidRDefault="00FB756F" w:rsidP="00FB756F">
      <w:pPr>
        <w:rPr>
          <w:sz w:val="32"/>
          <w:szCs w:val="32"/>
        </w:rPr>
      </w:pPr>
      <w:r w:rsidRPr="00261A6E">
        <w:rPr>
          <w:rFonts w:hint="eastAsia"/>
          <w:b/>
          <w:sz w:val="32"/>
          <w:szCs w:val="32"/>
        </w:rPr>
        <w:t>公开渠道</w:t>
      </w:r>
      <w:r w:rsidRPr="00261A6E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各村委会公示栏，政府网站。</w:t>
      </w:r>
    </w:p>
    <w:sectPr w:rsidR="00B163A1" w:rsidRPr="009D1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F"/>
    <w:rsid w:val="00261A6E"/>
    <w:rsid w:val="002E5F43"/>
    <w:rsid w:val="009D13FD"/>
    <w:rsid w:val="00A93D6A"/>
    <w:rsid w:val="00B163A1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10</cp:revision>
  <dcterms:created xsi:type="dcterms:W3CDTF">2023-07-03T08:08:00Z</dcterms:created>
  <dcterms:modified xsi:type="dcterms:W3CDTF">2023-12-29T07:06:00Z</dcterms:modified>
</cp:coreProperties>
</file>