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26" w:rsidRDefault="002B24A9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清河区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44"/>
          <w:szCs w:val="44"/>
        </w:rPr>
        <w:t>2021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年政府预算目录</w:t>
      </w:r>
    </w:p>
    <w:p w:rsidR="008D1226" w:rsidRDefault="008D1226">
      <w:pPr>
        <w:jc w:val="center"/>
        <w:rPr>
          <w:rFonts w:ascii="宋体" w:eastAsia="宋体" w:hAnsi="宋体"/>
          <w:sz w:val="44"/>
          <w:szCs w:val="44"/>
        </w:rPr>
      </w:pPr>
    </w:p>
    <w:p w:rsidR="008D1226" w:rsidRDefault="008D1226">
      <w:pPr>
        <w:jc w:val="left"/>
        <w:rPr>
          <w:rFonts w:ascii="仿宋" w:eastAsia="仿宋" w:hAnsi="仿宋"/>
          <w:sz w:val="32"/>
          <w:szCs w:val="32"/>
        </w:rPr>
      </w:pPr>
    </w:p>
    <w:p w:rsidR="008D1226" w:rsidRDefault="002B24A9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年政府预算报告</w:t>
      </w:r>
    </w:p>
    <w:p w:rsidR="008D1226" w:rsidRDefault="002B24A9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年转移支付预算情况明细表</w:t>
      </w:r>
    </w:p>
    <w:p w:rsidR="008D1226" w:rsidRDefault="002B24A9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年绩效工作情况</w:t>
      </w:r>
    </w:p>
    <w:p w:rsidR="008D1226" w:rsidRDefault="002B24A9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年一般公共预算收支情况表</w:t>
      </w:r>
    </w:p>
    <w:p w:rsidR="008D1226" w:rsidRDefault="002B24A9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年一般公共预算税收返还及转移支付表</w:t>
      </w:r>
    </w:p>
    <w:p w:rsidR="008D1226" w:rsidRDefault="002B24A9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年政府债务情况及明细表</w:t>
      </w:r>
    </w:p>
    <w:p w:rsidR="008D1226" w:rsidRDefault="002B24A9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年国有资本经营预算收支及转移支付情况表</w:t>
      </w:r>
    </w:p>
    <w:p w:rsidR="008D1226" w:rsidRDefault="002B24A9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年社会保险基金预算</w:t>
      </w:r>
    </w:p>
    <w:p w:rsidR="008D1226" w:rsidRDefault="002B24A9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年三</w:t>
      </w:r>
      <w:proofErr w:type="gramStart"/>
      <w:r>
        <w:rPr>
          <w:rFonts w:ascii="仿宋" w:eastAsia="仿宋" w:hAnsi="仿宋" w:hint="eastAsia"/>
          <w:sz w:val="32"/>
          <w:szCs w:val="32"/>
        </w:rPr>
        <w:t>公经费</w:t>
      </w:r>
      <w:proofErr w:type="gramEnd"/>
      <w:r>
        <w:rPr>
          <w:rFonts w:ascii="仿宋" w:eastAsia="仿宋" w:hAnsi="仿宋" w:hint="eastAsia"/>
          <w:sz w:val="32"/>
          <w:szCs w:val="32"/>
        </w:rPr>
        <w:t>支出情况</w:t>
      </w:r>
    </w:p>
    <w:sectPr w:rsidR="008D1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4487"/>
    <w:multiLevelType w:val="multilevel"/>
    <w:tmpl w:val="753C448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ZiNTBjZDJlNTRjNTdlYTI0YTM2MGRjOTBjOWVmZmMifQ=="/>
  </w:docVars>
  <w:rsids>
    <w:rsidRoot w:val="00C6679A"/>
    <w:rsid w:val="00192165"/>
    <w:rsid w:val="002740FE"/>
    <w:rsid w:val="002B24A9"/>
    <w:rsid w:val="003D6731"/>
    <w:rsid w:val="008D1226"/>
    <w:rsid w:val="00BC6CC4"/>
    <w:rsid w:val="00C6679A"/>
    <w:rsid w:val="00C719B4"/>
    <w:rsid w:val="0AD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00D5B-5500-4530-8FD1-CA7606B6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141</Characters>
  <Application>Microsoft Office Word</Application>
  <DocSecurity>0</DocSecurity>
  <Lines>1</Lines>
  <Paragraphs>1</Paragraphs>
  <ScaleCrop>false</ScaleCrop>
  <Company>czj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赵鸿俊</dc:creator>
  <cp:lastModifiedBy>赵鸿俊</cp:lastModifiedBy>
  <cp:revision>6</cp:revision>
  <dcterms:created xsi:type="dcterms:W3CDTF">2022-08-29T10:04:00Z</dcterms:created>
  <dcterms:modified xsi:type="dcterms:W3CDTF">2022-08-31T02:49:00Z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FECB5A2A23AD4F0F9B93A337E9389EE3</vt:lpwstr>
  </property>
</Properties>
</file>