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7F" w:rsidRDefault="005B287F" w:rsidP="005B287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附件4</w:t>
      </w:r>
    </w:p>
    <w:p w:rsidR="005B287F" w:rsidRPr="005B287F" w:rsidRDefault="005B287F" w:rsidP="005B287F">
      <w:pPr>
        <w:jc w:val="center"/>
        <w:rPr>
          <w:rFonts w:ascii="宋体" w:eastAsia="宋体" w:hAnsi="宋体" w:cs="宋体"/>
          <w:sz w:val="44"/>
          <w:szCs w:val="44"/>
        </w:rPr>
      </w:pPr>
      <w:r w:rsidRPr="005B287F">
        <w:rPr>
          <w:rFonts w:ascii="宋体" w:eastAsia="宋体" w:hAnsi="宋体" w:cs="宋体" w:hint="eastAsia"/>
          <w:b/>
          <w:bCs/>
          <w:sz w:val="44"/>
          <w:szCs w:val="44"/>
        </w:rPr>
        <w:t>铁岭市清河区社会救助对象守信行为记录表</w:t>
      </w:r>
    </w:p>
    <w:p w:rsidR="005B287F" w:rsidRDefault="005B287F" w:rsidP="005B287F">
      <w:pPr>
        <w:rPr>
          <w:rFonts w:ascii="宋体" w:eastAsia="宋体" w:hAnsi="宋体" w:cs="宋体"/>
          <w:sz w:val="32"/>
          <w:szCs w:val="32"/>
        </w:rPr>
      </w:pPr>
    </w:p>
    <w:p w:rsidR="005B287F" w:rsidRPr="005B287F" w:rsidRDefault="005B287F" w:rsidP="005B287F">
      <w:pPr>
        <w:rPr>
          <w:rFonts w:ascii="仿宋" w:eastAsia="仿宋" w:hAnsi="仿宋" w:cs="宋体"/>
          <w:sz w:val="30"/>
          <w:szCs w:val="30"/>
        </w:rPr>
      </w:pPr>
      <w:r w:rsidRPr="005B287F">
        <w:rPr>
          <w:rFonts w:ascii="宋体" w:eastAsia="仿宋" w:hAnsi="宋体" w:cs="宋体" w:hint="eastAsia"/>
          <w:sz w:val="30"/>
          <w:szCs w:val="30"/>
        </w:rPr>
        <w:t> </w:t>
      </w:r>
      <w:r w:rsidRPr="005B287F">
        <w:rPr>
          <w:rFonts w:ascii="仿宋" w:eastAsia="仿宋" w:hAnsi="仿宋" w:cs="宋体" w:hint="eastAsia"/>
          <w:sz w:val="30"/>
          <w:szCs w:val="30"/>
        </w:rPr>
        <w:t>区本级社会救助管理部门（盖章）：</w:t>
      </w:r>
    </w:p>
    <w:tbl>
      <w:tblPr>
        <w:tblStyle w:val="a3"/>
        <w:tblW w:w="0" w:type="auto"/>
        <w:tblLook w:val="04A0"/>
      </w:tblPr>
      <w:tblGrid>
        <w:gridCol w:w="2695"/>
        <w:gridCol w:w="713"/>
        <w:gridCol w:w="1357"/>
        <w:gridCol w:w="2265"/>
        <w:gridCol w:w="1492"/>
      </w:tblGrid>
      <w:tr w:rsidR="005B287F" w:rsidRPr="005B287F" w:rsidTr="00005416">
        <w:trPr>
          <w:trHeight w:val="562"/>
        </w:trPr>
        <w:tc>
          <w:tcPr>
            <w:tcW w:w="2695" w:type="dxa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5B287F">
              <w:rPr>
                <w:rFonts w:ascii="仿宋" w:eastAsia="仿宋" w:hAnsi="仿宋" w:cs="宋体" w:hint="eastAsia"/>
                <w:sz w:val="30"/>
                <w:szCs w:val="30"/>
              </w:rPr>
              <w:t>姓名</w:t>
            </w:r>
          </w:p>
        </w:tc>
        <w:tc>
          <w:tcPr>
            <w:tcW w:w="713" w:type="dxa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357" w:type="dxa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5B287F">
              <w:rPr>
                <w:rFonts w:ascii="仿宋" w:eastAsia="仿宋" w:hAnsi="仿宋" w:cs="宋体" w:hint="eastAsia"/>
                <w:sz w:val="30"/>
                <w:szCs w:val="30"/>
              </w:rPr>
              <w:t>身份证号码</w:t>
            </w:r>
          </w:p>
        </w:tc>
        <w:tc>
          <w:tcPr>
            <w:tcW w:w="3757" w:type="dxa"/>
            <w:gridSpan w:val="2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5B287F" w:rsidRPr="005B287F" w:rsidTr="00005416">
        <w:trPr>
          <w:trHeight w:val="532"/>
        </w:trPr>
        <w:tc>
          <w:tcPr>
            <w:tcW w:w="2695" w:type="dxa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5B287F">
              <w:rPr>
                <w:rFonts w:ascii="仿宋" w:eastAsia="仿宋" w:hAnsi="仿宋" w:cs="宋体" w:hint="eastAsia"/>
                <w:sz w:val="30"/>
                <w:szCs w:val="30"/>
              </w:rPr>
              <w:t>家庭住址</w:t>
            </w:r>
          </w:p>
        </w:tc>
        <w:tc>
          <w:tcPr>
            <w:tcW w:w="5827" w:type="dxa"/>
            <w:gridSpan w:val="4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5B287F" w:rsidRPr="005B287F" w:rsidTr="00005416">
        <w:trPr>
          <w:trHeight w:val="537"/>
        </w:trPr>
        <w:tc>
          <w:tcPr>
            <w:tcW w:w="2695" w:type="dxa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5B287F">
              <w:rPr>
                <w:rFonts w:ascii="仿宋" w:eastAsia="仿宋" w:hAnsi="仿宋" w:cs="宋体" w:hint="eastAsia"/>
                <w:sz w:val="30"/>
                <w:szCs w:val="30"/>
              </w:rPr>
              <w:t>涉及社会救助类型</w:t>
            </w:r>
          </w:p>
        </w:tc>
        <w:tc>
          <w:tcPr>
            <w:tcW w:w="5827" w:type="dxa"/>
            <w:gridSpan w:val="4"/>
            <w:tcBorders>
              <w:bottom w:val="nil"/>
            </w:tcBorders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5B287F" w:rsidRPr="005B287F" w:rsidTr="00005416">
        <w:trPr>
          <w:trHeight w:val="522"/>
        </w:trPr>
        <w:tc>
          <w:tcPr>
            <w:tcW w:w="2695" w:type="dxa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5B287F">
              <w:rPr>
                <w:rFonts w:ascii="仿宋" w:eastAsia="仿宋" w:hAnsi="仿宋" w:cs="宋体" w:hint="eastAsia"/>
                <w:sz w:val="30"/>
                <w:szCs w:val="30"/>
              </w:rPr>
              <w:t>社会救助申请受理单位</w:t>
            </w:r>
          </w:p>
        </w:tc>
        <w:tc>
          <w:tcPr>
            <w:tcW w:w="5827" w:type="dxa"/>
            <w:gridSpan w:val="4"/>
            <w:tcBorders>
              <w:bottom w:val="nil"/>
            </w:tcBorders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5B287F" w:rsidRPr="005B287F" w:rsidTr="00005416">
        <w:trPr>
          <w:trHeight w:val="527"/>
        </w:trPr>
        <w:tc>
          <w:tcPr>
            <w:tcW w:w="2695" w:type="dxa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5B287F">
              <w:rPr>
                <w:rFonts w:ascii="仿宋" w:eastAsia="仿宋" w:hAnsi="仿宋" w:cs="宋体" w:hint="eastAsia"/>
                <w:sz w:val="30"/>
                <w:szCs w:val="30"/>
              </w:rPr>
              <w:t>社会救助申请受理时间</w:t>
            </w:r>
          </w:p>
        </w:tc>
        <w:tc>
          <w:tcPr>
            <w:tcW w:w="5827" w:type="dxa"/>
            <w:gridSpan w:val="4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5B287F" w:rsidRPr="005B287F" w:rsidTr="00005416">
        <w:tc>
          <w:tcPr>
            <w:tcW w:w="2695" w:type="dxa"/>
            <w:vMerge w:val="restart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5B287F">
              <w:rPr>
                <w:rFonts w:ascii="仿宋" w:eastAsia="仿宋" w:hAnsi="仿宋" w:cs="宋体" w:hint="eastAsia"/>
                <w:sz w:val="30"/>
                <w:szCs w:val="30"/>
              </w:rPr>
              <w:t>守信行为（请在对应栏目后面打钩）</w:t>
            </w:r>
          </w:p>
        </w:tc>
        <w:tc>
          <w:tcPr>
            <w:tcW w:w="4335" w:type="dxa"/>
            <w:gridSpan w:val="3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5B287F">
              <w:rPr>
                <w:rFonts w:ascii="仿宋" w:eastAsia="仿宋" w:hAnsi="仿宋" w:cs="宋体" w:hint="eastAsia"/>
                <w:sz w:val="30"/>
                <w:szCs w:val="30"/>
              </w:rPr>
              <w:t>（一）弘扬孝亲敬老传统美德，其行为事迹受到区本级有关部门奖励、表彰或市级以上主流媒体宣传报道的；</w:t>
            </w:r>
          </w:p>
        </w:tc>
        <w:tc>
          <w:tcPr>
            <w:tcW w:w="1492" w:type="dxa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5B287F" w:rsidRPr="005B287F" w:rsidTr="00005416">
        <w:tc>
          <w:tcPr>
            <w:tcW w:w="2695" w:type="dxa"/>
            <w:vMerge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4335" w:type="dxa"/>
            <w:gridSpan w:val="3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5B287F">
              <w:rPr>
                <w:rFonts w:ascii="仿宋" w:eastAsia="仿宋" w:hAnsi="仿宋" w:cs="宋体" w:hint="eastAsia"/>
                <w:sz w:val="30"/>
                <w:szCs w:val="30"/>
              </w:rPr>
              <w:t>（二）自立自强，积极主动就业，依靠自身努力脱贫，在当地产生良好反响的；</w:t>
            </w:r>
          </w:p>
        </w:tc>
        <w:tc>
          <w:tcPr>
            <w:tcW w:w="1492" w:type="dxa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5B287F" w:rsidRPr="005B287F" w:rsidTr="00005416">
        <w:tc>
          <w:tcPr>
            <w:tcW w:w="2695" w:type="dxa"/>
            <w:vMerge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4335" w:type="dxa"/>
            <w:gridSpan w:val="3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5B287F">
              <w:rPr>
                <w:rFonts w:ascii="仿宋" w:eastAsia="仿宋" w:hAnsi="仿宋" w:cs="宋体" w:hint="eastAsia"/>
                <w:sz w:val="30"/>
                <w:szCs w:val="30"/>
              </w:rPr>
              <w:t>（三）及时申报家庭经济状况变化情况，主动退出社会救助范围的；</w:t>
            </w:r>
          </w:p>
        </w:tc>
        <w:tc>
          <w:tcPr>
            <w:tcW w:w="1492" w:type="dxa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5B287F" w:rsidRPr="005B287F" w:rsidTr="00005416">
        <w:tc>
          <w:tcPr>
            <w:tcW w:w="2695" w:type="dxa"/>
            <w:vMerge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4335" w:type="dxa"/>
            <w:gridSpan w:val="3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5B287F">
              <w:rPr>
                <w:rFonts w:ascii="仿宋" w:eastAsia="仿宋" w:hAnsi="仿宋" w:cs="宋体" w:hint="eastAsia"/>
                <w:sz w:val="30"/>
                <w:szCs w:val="30"/>
              </w:rPr>
              <w:t>（四）区本级以上社会救助管理部门所规定的其他守信激励行为。</w:t>
            </w:r>
          </w:p>
        </w:tc>
        <w:tc>
          <w:tcPr>
            <w:tcW w:w="1492" w:type="dxa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5B287F" w:rsidRPr="005B287F" w:rsidTr="00005416">
        <w:trPr>
          <w:trHeight w:val="572"/>
        </w:trPr>
        <w:tc>
          <w:tcPr>
            <w:tcW w:w="2695" w:type="dxa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5B287F">
              <w:rPr>
                <w:rFonts w:ascii="仿宋" w:eastAsia="仿宋" w:hAnsi="仿宋" w:cs="宋体" w:hint="eastAsia"/>
                <w:sz w:val="30"/>
                <w:szCs w:val="30"/>
              </w:rPr>
              <w:t>守信认定时间</w:t>
            </w:r>
          </w:p>
        </w:tc>
        <w:tc>
          <w:tcPr>
            <w:tcW w:w="2070" w:type="dxa"/>
            <w:gridSpan w:val="2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265" w:type="dxa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5B287F">
              <w:rPr>
                <w:rFonts w:ascii="仿宋" w:eastAsia="仿宋" w:hAnsi="仿宋" w:cs="宋体" w:hint="eastAsia"/>
                <w:sz w:val="30"/>
                <w:szCs w:val="30"/>
              </w:rPr>
              <w:t>守信行为填报时间</w:t>
            </w:r>
          </w:p>
        </w:tc>
        <w:tc>
          <w:tcPr>
            <w:tcW w:w="1492" w:type="dxa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5B287F" w:rsidRPr="005B287F" w:rsidTr="00005416">
        <w:trPr>
          <w:trHeight w:val="582"/>
        </w:trPr>
        <w:tc>
          <w:tcPr>
            <w:tcW w:w="2695" w:type="dxa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5B287F">
              <w:rPr>
                <w:rFonts w:ascii="仿宋" w:eastAsia="仿宋" w:hAnsi="仿宋" w:cs="宋体" w:hint="eastAsia"/>
                <w:sz w:val="30"/>
                <w:szCs w:val="30"/>
              </w:rPr>
              <w:t>填报单位负责人</w:t>
            </w:r>
          </w:p>
        </w:tc>
        <w:tc>
          <w:tcPr>
            <w:tcW w:w="2070" w:type="dxa"/>
            <w:gridSpan w:val="2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265" w:type="dxa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5B287F">
              <w:rPr>
                <w:rFonts w:ascii="仿宋" w:eastAsia="仿宋" w:hAnsi="仿宋" w:cs="宋体" w:hint="eastAsia"/>
                <w:sz w:val="30"/>
                <w:szCs w:val="30"/>
              </w:rPr>
              <w:t>填表人</w:t>
            </w:r>
          </w:p>
        </w:tc>
        <w:tc>
          <w:tcPr>
            <w:tcW w:w="1492" w:type="dxa"/>
          </w:tcPr>
          <w:p w:rsidR="005B287F" w:rsidRPr="005B287F" w:rsidRDefault="005B287F" w:rsidP="000054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087FF5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3844"/>
    <w:rsid w:val="00323B43"/>
    <w:rsid w:val="003D37D8"/>
    <w:rsid w:val="00426133"/>
    <w:rsid w:val="004358AB"/>
    <w:rsid w:val="005B287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B287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2022-12-09T01:33:00Z</dcterms:modified>
</cp:coreProperties>
</file>