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附件1：工作领导小组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长：张  军  清河区农业农村局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局  长</w:t>
      </w: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副组长：王  </w:t>
      </w:r>
      <w:proofErr w:type="gramStart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恺</w:t>
      </w:r>
      <w:proofErr w:type="gramEnd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清河区农业农村局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副局长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刘  冰  清河区财政局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副局长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范</w:t>
      </w:r>
      <w:proofErr w:type="gramEnd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清河区现代农业发展服务中心主  任</w:t>
      </w: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成  员：关  博  清河区农业农村局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股  长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贺  </w:t>
      </w:r>
      <w:proofErr w:type="gramStart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磊</w:t>
      </w:r>
      <w:proofErr w:type="gramEnd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清河区财政局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股  长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张立杰</w:t>
      </w:r>
      <w:proofErr w:type="gramEnd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清河区农业农村局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高级农艺师</w:t>
      </w:r>
    </w:p>
    <w:p w:rsidR="008175AD" w:rsidRPr="008175AD" w:rsidRDefault="008175AD" w:rsidP="008175AD">
      <w:pPr>
        <w:widowControl/>
        <w:adjustRightInd w:val="0"/>
        <w:snapToGrid w:val="0"/>
        <w:spacing w:after="200"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陈镜宇</w:t>
      </w:r>
      <w:proofErr w:type="gramEnd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清河区财政局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科  员</w:t>
      </w:r>
    </w:p>
    <w:p w:rsidR="008175AD" w:rsidRPr="008175AD" w:rsidRDefault="008175AD" w:rsidP="008175AD">
      <w:pPr>
        <w:widowControl/>
        <w:adjustRightInd w:val="0"/>
        <w:snapToGrid w:val="0"/>
        <w:spacing w:after="200"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朴丽娜  清河区财政局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科  员</w:t>
      </w:r>
    </w:p>
    <w:p w:rsidR="008175AD" w:rsidRPr="008175AD" w:rsidRDefault="008175AD" w:rsidP="008175AD">
      <w:pPr>
        <w:widowControl/>
        <w:adjustRightInd w:val="0"/>
        <w:snapToGrid w:val="0"/>
        <w:spacing w:after="200"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王必胜  清河区现代农业发展服务中心</w:t>
      </w:r>
    </w:p>
    <w:p w:rsidR="008175AD" w:rsidRPr="008175AD" w:rsidRDefault="008175AD" w:rsidP="008175AD">
      <w:pPr>
        <w:widowControl/>
        <w:adjustRightInd w:val="0"/>
        <w:snapToGrid w:val="0"/>
        <w:spacing w:after="200" w:line="560" w:lineRule="exact"/>
        <w:ind w:firstLineChars="1000" w:firstLine="3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农业技术推广分中心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主  任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附件2：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技术指导小组</w:t>
      </w: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</w:t>
      </w:r>
      <w:proofErr w:type="gramStart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范</w:t>
      </w:r>
      <w:proofErr w:type="gramEnd"/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永 清河区现代农业发展服务中心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主  任</w:t>
      </w: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副组长：王必胜  清河区现代农业发展服务中心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农业技术推广分中心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主  任</w:t>
      </w: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成  员：王文选  清河区现代农业发展服务中心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农业技术推广分中心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正高级农艺师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杜丽芬  清河区现代农业发展服务中心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农业技术推广分中心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高级农艺师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600" w:firstLine="19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陈  飞  清河区现代农业发展服务中心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175AD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农业技术推广分中心       农艺师</w:t>
      </w:r>
    </w:p>
    <w:p w:rsidR="008175AD" w:rsidRPr="008175AD" w:rsidRDefault="008175AD" w:rsidP="008175AD">
      <w:pPr>
        <w:widowControl/>
        <w:adjustRightInd w:val="0"/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 w:hint="eastAsia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</w:p>
    <w:p w:rsidR="008175AD" w:rsidRPr="008175AD" w:rsidRDefault="008175AD" w:rsidP="008175AD">
      <w:pPr>
        <w:widowControl/>
        <w:adjustRightInd w:val="0"/>
        <w:snapToGrid w:val="0"/>
        <w:spacing w:after="200"/>
        <w:jc w:val="left"/>
        <w:rPr>
          <w:rFonts w:ascii="Tahoma" w:eastAsia="仿宋_GB2312" w:hAnsi="Tahoma" w:cs="Times New Roman"/>
          <w:kern w:val="0"/>
          <w:sz w:val="32"/>
          <w:szCs w:val="32"/>
        </w:rPr>
      </w:pPr>
      <w:r w:rsidRPr="008175AD">
        <w:rPr>
          <w:rFonts w:ascii="Tahoma" w:eastAsia="仿宋_GB2312" w:hAnsi="Tahoma" w:cs="Times New Roman" w:hint="eastAsia"/>
          <w:kern w:val="0"/>
          <w:sz w:val="32"/>
          <w:szCs w:val="32"/>
        </w:rPr>
        <w:lastRenderedPageBreak/>
        <w:t>附件</w:t>
      </w:r>
      <w:r w:rsidRPr="008175AD">
        <w:rPr>
          <w:rFonts w:ascii="Tahoma" w:eastAsia="仿宋_GB2312" w:hAnsi="Tahoma" w:cs="Times New Roman"/>
          <w:kern w:val="0"/>
          <w:sz w:val="32"/>
          <w:szCs w:val="32"/>
        </w:rPr>
        <w:t>3</w:t>
      </w:r>
      <w:r w:rsidRPr="008175AD">
        <w:rPr>
          <w:rFonts w:ascii="Tahoma" w:eastAsia="仿宋_GB2312" w:hAnsi="Tahoma" w:cs="Times New Roman" w:hint="eastAsia"/>
          <w:kern w:val="0"/>
          <w:sz w:val="32"/>
          <w:szCs w:val="32"/>
        </w:rPr>
        <w:t>：</w:t>
      </w:r>
    </w:p>
    <w:p w:rsidR="008175AD" w:rsidRPr="008175AD" w:rsidRDefault="008175AD" w:rsidP="008175AD">
      <w:pPr>
        <w:widowControl/>
        <w:adjustRightInd w:val="0"/>
        <w:snapToGrid w:val="0"/>
        <w:spacing w:after="200"/>
        <w:jc w:val="center"/>
        <w:rPr>
          <w:rFonts w:ascii="宋体" w:eastAsia="微软雅黑" w:hAnsi="宋体" w:cs="Times New Roman"/>
          <w:b/>
          <w:bCs/>
          <w:kern w:val="0"/>
          <w:sz w:val="36"/>
          <w:szCs w:val="36"/>
        </w:rPr>
      </w:pPr>
      <w:r w:rsidRPr="008175AD">
        <w:rPr>
          <w:rFonts w:ascii="宋体" w:eastAsia="微软雅黑" w:hAnsi="宋体" w:cs="Times New Roman" w:hint="eastAsia"/>
          <w:b/>
          <w:bCs/>
          <w:kern w:val="0"/>
          <w:sz w:val="36"/>
          <w:szCs w:val="36"/>
        </w:rPr>
        <w:t>2023</w:t>
      </w:r>
      <w:r w:rsidRPr="008175AD">
        <w:rPr>
          <w:rFonts w:ascii="宋体" w:eastAsia="微软雅黑" w:hAnsi="宋体" w:cs="Times New Roman" w:hint="eastAsia"/>
          <w:b/>
          <w:bCs/>
          <w:kern w:val="0"/>
          <w:sz w:val="36"/>
          <w:szCs w:val="36"/>
        </w:rPr>
        <w:t>年优质水稻新品种试验示范基地申报验收表</w:t>
      </w:r>
    </w:p>
    <w:p w:rsidR="008175AD" w:rsidRPr="008175AD" w:rsidRDefault="008175AD" w:rsidP="008175AD">
      <w:pPr>
        <w:widowControl/>
        <w:adjustRightInd w:val="0"/>
        <w:snapToGrid w:val="0"/>
        <w:spacing w:after="200"/>
        <w:ind w:firstLineChars="2301" w:firstLine="6468"/>
        <w:jc w:val="lef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 w:rsidRPr="008175AD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单位：亩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131"/>
        <w:gridCol w:w="537"/>
        <w:gridCol w:w="516"/>
        <w:gridCol w:w="1003"/>
        <w:gridCol w:w="681"/>
        <w:gridCol w:w="2207"/>
      </w:tblGrid>
      <w:tr w:rsidR="008175AD" w:rsidRPr="008175AD" w:rsidTr="008175AD">
        <w:trPr>
          <w:trHeight w:val="4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农事企业、合作社、家庭农场名称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法人名称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8175AD" w:rsidRPr="008175AD" w:rsidTr="008175AD">
        <w:trPr>
          <w:trHeight w:val="5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大户姓名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8175AD" w:rsidRPr="008175AD" w:rsidTr="008175A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建设单位名称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  <w:u w:val="single"/>
              </w:rPr>
            </w:pPr>
          </w:p>
        </w:tc>
      </w:tr>
      <w:tr w:rsidR="008175AD" w:rsidRPr="008175AD" w:rsidTr="008175AD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户籍地址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  <w:u w:val="single"/>
              </w:rPr>
              <w:t xml:space="preserve">  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县（市区）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  <w:u w:val="single"/>
              </w:rPr>
              <w:t xml:space="preserve">    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 乡（镇）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  <w:u w:val="single"/>
              </w:rPr>
              <w:t xml:space="preserve">   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村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  <w:u w:val="single"/>
              </w:rPr>
              <w:t xml:space="preserve">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组</w:t>
            </w:r>
          </w:p>
        </w:tc>
      </w:tr>
      <w:tr w:rsidR="008175AD" w:rsidRPr="008175AD" w:rsidTr="008175AD">
        <w:trPr>
          <w:trHeight w:val="5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8175AD" w:rsidRPr="008175AD" w:rsidTr="008175AD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一卡（折）通账号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8175AD" w:rsidRPr="008175AD" w:rsidTr="008175AD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建设地点（乡、村、组、地块名称）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8175AD" w:rsidRPr="008175AD" w:rsidTr="008175AD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新品种基地性质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品 种 繁 育□       </w:t>
            </w:r>
            <w:r w:rsidRPr="008175AD">
              <w:rPr>
                <w:rFonts w:ascii="仿宋" w:eastAsia="仿宋" w:hAnsi="仿宋" w:cs="宋体" w:hint="eastAsia"/>
                <w:color w:val="000000"/>
                <w:spacing w:val="75"/>
                <w:kern w:val="0"/>
                <w:sz w:val="22"/>
                <w:szCs w:val="21"/>
                <w:shd w:val="clear" w:color="auto" w:fill="FFFFFF"/>
              </w:rPr>
              <w:t>②</w:t>
            </w:r>
            <w:proofErr w:type="gramStart"/>
            <w:r w:rsidRPr="008175AD">
              <w:rPr>
                <w:rFonts w:ascii="仿宋" w:eastAsia="仿宋" w:hAnsi="仿宋" w:cs="宋体" w:hint="eastAsia"/>
                <w:color w:val="000000"/>
                <w:spacing w:val="75"/>
                <w:kern w:val="0"/>
                <w:sz w:val="22"/>
                <w:szCs w:val="21"/>
                <w:shd w:val="clear" w:color="auto" w:fill="FFFFFF"/>
              </w:rPr>
              <w:t>稻渔种养</w:t>
            </w:r>
            <w:proofErr w:type="gramEnd"/>
            <w:r w:rsidRPr="008175AD">
              <w:rPr>
                <w:rFonts w:ascii="仿宋" w:eastAsia="仿宋" w:hAnsi="仿宋" w:cs="宋体" w:hint="eastAsia"/>
                <w:color w:val="000000"/>
                <w:spacing w:val="75"/>
                <w:kern w:val="0"/>
                <w:sz w:val="22"/>
                <w:szCs w:val="21"/>
                <w:shd w:val="clear" w:color="auto" w:fill="FFFFFF"/>
              </w:rPr>
              <w:t>□</w:t>
            </w:r>
          </w:p>
        </w:tc>
      </w:tr>
      <w:tr w:rsidR="008175AD" w:rsidRPr="008175AD" w:rsidTr="008175AD">
        <w:trPr>
          <w:trHeight w:val="5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建设规模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品种名称 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8175AD" w:rsidRPr="008175AD" w:rsidTr="008175AD">
        <w:trPr>
          <w:trHeight w:val="1217"/>
        </w:trPr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申请人签字：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                           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年    月     日</w:t>
            </w:r>
          </w:p>
        </w:tc>
      </w:tr>
      <w:tr w:rsidR="008175AD" w:rsidRPr="008175AD" w:rsidTr="008175AD">
        <w:trPr>
          <w:trHeight w:val="90"/>
        </w:trPr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村委会意见：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                           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（盖章）</w:t>
            </w:r>
          </w:p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ind w:firstLineChars="2100" w:firstLine="462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年    月     日</w:t>
            </w:r>
          </w:p>
        </w:tc>
      </w:tr>
      <w:tr w:rsidR="008175AD" w:rsidRPr="008175AD" w:rsidTr="008175AD">
        <w:trPr>
          <w:trHeight w:val="916"/>
        </w:trPr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乡镇意见：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                                   </w:t>
            </w: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（盖章）</w:t>
            </w:r>
          </w:p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ind w:firstLineChars="2100" w:firstLine="462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年    月    日</w:t>
            </w:r>
          </w:p>
        </w:tc>
      </w:tr>
      <w:tr w:rsidR="008175AD" w:rsidRPr="008175AD" w:rsidTr="008175AD">
        <w:trPr>
          <w:trHeight w:val="851"/>
        </w:trPr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县级验收结果与意见：</w:t>
            </w:r>
          </w:p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ind w:firstLineChars="2250" w:firstLine="4950"/>
              <w:jc w:val="left"/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</w:pPr>
            <w:bookmarkStart w:id="0" w:name="_GoBack"/>
            <w:bookmarkEnd w:id="0"/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（盖章）</w:t>
            </w:r>
          </w:p>
          <w:p w:rsidR="008175AD" w:rsidRPr="008175AD" w:rsidRDefault="008175AD" w:rsidP="008175AD">
            <w:pPr>
              <w:widowControl/>
              <w:adjustRightInd w:val="0"/>
              <w:snapToGrid w:val="0"/>
              <w:spacing w:after="200"/>
              <w:ind w:firstLineChars="2100" w:firstLine="4620"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 w:rsidRPr="008175AD"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年    月    日</w:t>
            </w:r>
          </w:p>
        </w:tc>
      </w:tr>
    </w:tbl>
    <w:p w:rsidR="00DF3A50" w:rsidRDefault="00DF3A50">
      <w:pPr>
        <w:rPr>
          <w:rFonts w:hint="eastAsia"/>
        </w:rPr>
      </w:pPr>
    </w:p>
    <w:sectPr w:rsidR="00DF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115D"/>
    <w:multiLevelType w:val="multilevel"/>
    <w:tmpl w:val="5C3B115D"/>
    <w:lvl w:ilvl="0">
      <w:start w:val="1"/>
      <w:numFmt w:val="decimalEnclosedCircle"/>
      <w:lvlText w:val="%1"/>
      <w:lvlJc w:val="left"/>
      <w:pPr>
        <w:ind w:left="1170" w:hanging="360"/>
      </w:pPr>
      <w:rPr>
        <w:rFonts w:ascii="宋体" w:eastAsia="宋体" w:hAnsi="宋体" w:cs="宋体" w:hint="eastAsia"/>
        <w:color w:val="000000"/>
      </w:rPr>
    </w:lvl>
    <w:lvl w:ilvl="1">
      <w:start w:val="1"/>
      <w:numFmt w:val="lowerLetter"/>
      <w:lvlText w:val="%2)"/>
      <w:lvlJc w:val="left"/>
      <w:pPr>
        <w:ind w:left="1690" w:hanging="440"/>
      </w:pPr>
    </w:lvl>
    <w:lvl w:ilvl="2">
      <w:start w:val="1"/>
      <w:numFmt w:val="lowerRoman"/>
      <w:lvlText w:val="%3."/>
      <w:lvlJc w:val="right"/>
      <w:pPr>
        <w:ind w:left="2130" w:hanging="440"/>
      </w:pPr>
    </w:lvl>
    <w:lvl w:ilvl="3">
      <w:start w:val="1"/>
      <w:numFmt w:val="decimal"/>
      <w:lvlText w:val="%4."/>
      <w:lvlJc w:val="left"/>
      <w:pPr>
        <w:ind w:left="2570" w:hanging="440"/>
      </w:pPr>
    </w:lvl>
    <w:lvl w:ilvl="4">
      <w:start w:val="1"/>
      <w:numFmt w:val="lowerLetter"/>
      <w:lvlText w:val="%5)"/>
      <w:lvlJc w:val="left"/>
      <w:pPr>
        <w:ind w:left="3010" w:hanging="440"/>
      </w:pPr>
    </w:lvl>
    <w:lvl w:ilvl="5">
      <w:start w:val="1"/>
      <w:numFmt w:val="lowerRoman"/>
      <w:lvlText w:val="%6."/>
      <w:lvlJc w:val="right"/>
      <w:pPr>
        <w:ind w:left="3450" w:hanging="440"/>
      </w:pPr>
    </w:lvl>
    <w:lvl w:ilvl="6">
      <w:start w:val="1"/>
      <w:numFmt w:val="decimal"/>
      <w:lvlText w:val="%7."/>
      <w:lvlJc w:val="left"/>
      <w:pPr>
        <w:ind w:left="3890" w:hanging="440"/>
      </w:pPr>
    </w:lvl>
    <w:lvl w:ilvl="7">
      <w:start w:val="1"/>
      <w:numFmt w:val="lowerLetter"/>
      <w:lvlText w:val="%8)"/>
      <w:lvlJc w:val="left"/>
      <w:pPr>
        <w:ind w:left="4330" w:hanging="440"/>
      </w:pPr>
    </w:lvl>
    <w:lvl w:ilvl="8">
      <w:start w:val="1"/>
      <w:numFmt w:val="lowerRoman"/>
      <w:lvlText w:val="%9."/>
      <w:lvlJc w:val="right"/>
      <w:pPr>
        <w:ind w:left="477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AD"/>
    <w:rsid w:val="008175AD"/>
    <w:rsid w:val="00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1</cp:revision>
  <dcterms:created xsi:type="dcterms:W3CDTF">2024-07-04T02:49:00Z</dcterms:created>
  <dcterms:modified xsi:type="dcterms:W3CDTF">2024-07-04T02:54:00Z</dcterms:modified>
</cp:coreProperties>
</file>